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B3" w:rsidRDefault="00F533AF">
      <w:pPr>
        <w:rPr>
          <w:rFonts w:ascii="Times New Roman" w:hAnsi="Times New Roman" w:cs="Times New Roman"/>
          <w:b/>
          <w:sz w:val="28"/>
          <w:szCs w:val="28"/>
        </w:rPr>
      </w:pPr>
      <w:r w:rsidRPr="00F533AF">
        <w:rPr>
          <w:rFonts w:ascii="Times New Roman" w:hAnsi="Times New Roman" w:cs="Times New Roman"/>
          <w:b/>
          <w:sz w:val="28"/>
          <w:szCs w:val="28"/>
        </w:rPr>
        <w:t>О правилах посещения родс</w:t>
      </w:r>
      <w:r>
        <w:rPr>
          <w:rFonts w:ascii="Times New Roman" w:hAnsi="Times New Roman" w:cs="Times New Roman"/>
          <w:b/>
          <w:sz w:val="28"/>
          <w:szCs w:val="28"/>
        </w:rPr>
        <w:t>твенниками пациентов санатория</w:t>
      </w:r>
    </w:p>
    <w:p w:rsidR="00F533AF" w:rsidRDefault="00F533AF" w:rsidP="00F533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Посещения родственниками пациентов санатория разрешается при выполнении следующих условий:</w:t>
      </w:r>
    </w:p>
    <w:p w:rsidR="00F533AF" w:rsidRDefault="00F533AF" w:rsidP="00F533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Родственники не должны иметь признаков острых инфекционных заболеваний (повышенной температуры, проявления респираторной инфекции, диареи). Медицинские справки об отсутствии заболеваний не требуются.</w:t>
      </w:r>
    </w:p>
    <w:p w:rsidR="00F533AF" w:rsidRDefault="00F533AF" w:rsidP="00F533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Посетители в состоянии алкогольного (наркотического) опьянения в отделение не допускаются.</w:t>
      </w:r>
    </w:p>
    <w:p w:rsidR="00F533AF" w:rsidRDefault="00F533AF" w:rsidP="00F533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Посетитель обязуется соблюдать тишину, не затруднять оказание медицинской помощи другим пациентам, выполнять указания медицинского персонала, не прикасаться к медицинским приборам.</w:t>
      </w:r>
    </w:p>
    <w:p w:rsidR="00F533AF" w:rsidRDefault="00F533AF" w:rsidP="00F533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в палате разрешается находится не более, чем двум пациентам.</w:t>
      </w:r>
    </w:p>
    <w:p w:rsidR="00F533AF" w:rsidRDefault="00F533AF" w:rsidP="00F533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Посещения родственников не разрешаются во время проведения медицинских процедур.</w:t>
      </w:r>
    </w:p>
    <w:p w:rsidR="00F533AF" w:rsidRPr="00F533AF" w:rsidRDefault="00F533AF" w:rsidP="00F533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Родственники могут оказывать помощь медицинскому персоналу в уходе за пациентом при условии размещения в санатории только по личному желанию и после подробного инструктажа. </w:t>
      </w:r>
      <w:bookmarkStart w:id="0" w:name="_GoBack"/>
      <w:bookmarkEnd w:id="0"/>
    </w:p>
    <w:p w:rsidR="00F533AF" w:rsidRPr="00F533AF" w:rsidRDefault="00F533AF">
      <w:pPr>
        <w:rPr>
          <w:rFonts w:ascii="Times New Roman" w:hAnsi="Times New Roman" w:cs="Times New Roman"/>
          <w:sz w:val="28"/>
          <w:szCs w:val="28"/>
        </w:rPr>
      </w:pPr>
    </w:p>
    <w:p w:rsidR="00F533AF" w:rsidRPr="00F533AF" w:rsidRDefault="00F533AF">
      <w:pPr>
        <w:rPr>
          <w:rFonts w:ascii="Times New Roman" w:hAnsi="Times New Roman" w:cs="Times New Roman"/>
          <w:b/>
          <w:sz w:val="28"/>
          <w:szCs w:val="28"/>
        </w:rPr>
      </w:pPr>
    </w:p>
    <w:p w:rsidR="00F533AF" w:rsidRDefault="00F533AF"/>
    <w:sectPr w:rsidR="00F5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A06EF"/>
    <w:multiLevelType w:val="hybridMultilevel"/>
    <w:tmpl w:val="53AA1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AF"/>
    <w:rsid w:val="009C5EAA"/>
    <w:rsid w:val="00C03F4B"/>
    <w:rsid w:val="00F5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36848-46C8-4BBF-A021-E70B5F12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Щербатова</dc:creator>
  <cp:keywords/>
  <dc:description/>
  <cp:lastModifiedBy>Татьяна А. Щербатова</cp:lastModifiedBy>
  <cp:revision>1</cp:revision>
  <dcterms:created xsi:type="dcterms:W3CDTF">2018-06-19T07:05:00Z</dcterms:created>
  <dcterms:modified xsi:type="dcterms:W3CDTF">2018-06-19T07:12:00Z</dcterms:modified>
</cp:coreProperties>
</file>